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33F42" w14:textId="2C8AACA0" w:rsidR="00944546" w:rsidRPr="006B6409" w:rsidRDefault="00D253A2" w:rsidP="006B6409">
      <w:pPr>
        <w:bidi w:val="0"/>
        <w:spacing w:line="360" w:lineRule="auto"/>
        <w:jc w:val="center"/>
        <w:rPr>
          <w:rFonts w:asciiTheme="majorBidi" w:hAnsiTheme="majorBidi" w:cstheme="majorBidi"/>
          <w:b/>
          <w:bCs/>
          <w:sz w:val="24"/>
          <w:szCs w:val="24"/>
        </w:rPr>
      </w:pPr>
      <w:r>
        <w:rPr>
          <w:rFonts w:asciiTheme="majorBidi" w:hAnsiTheme="majorBidi" w:cstheme="majorBidi" w:hint="cs"/>
          <w:b/>
          <w:bCs/>
          <w:sz w:val="24"/>
          <w:szCs w:val="24"/>
        </w:rPr>
        <w:t>T</w:t>
      </w:r>
      <w:r>
        <w:rPr>
          <w:rFonts w:asciiTheme="majorBidi" w:hAnsiTheme="majorBidi" w:cstheme="majorBidi"/>
          <w:b/>
          <w:bCs/>
          <w:sz w:val="24"/>
          <w:szCs w:val="24"/>
        </w:rPr>
        <w:t xml:space="preserve">rp-fluorescence spectrometry </w:t>
      </w:r>
      <w:r w:rsidR="00D06147" w:rsidRPr="006B6409">
        <w:rPr>
          <w:rFonts w:asciiTheme="majorBidi" w:hAnsiTheme="majorBidi" w:cstheme="majorBidi"/>
          <w:b/>
          <w:bCs/>
          <w:sz w:val="24"/>
          <w:szCs w:val="24"/>
        </w:rPr>
        <w:t>for the study of CDF proteins CTDs’ interaction with divalent transition metal cations</w:t>
      </w:r>
      <w:r w:rsidR="006B6409" w:rsidRPr="006B6409">
        <w:rPr>
          <w:rFonts w:asciiTheme="majorBidi" w:hAnsiTheme="majorBidi" w:cstheme="majorBidi"/>
          <w:b/>
          <w:bCs/>
          <w:sz w:val="24"/>
          <w:szCs w:val="24"/>
        </w:rPr>
        <w:t xml:space="preserve"> (using </w:t>
      </w:r>
      <w:proofErr w:type="spellStart"/>
      <w:r w:rsidRPr="00D253A2">
        <w:rPr>
          <w:rFonts w:asciiTheme="majorBidi" w:hAnsiTheme="majorBidi" w:cstheme="majorBidi"/>
          <w:b/>
          <w:bCs/>
          <w:sz w:val="24"/>
          <w:szCs w:val="24"/>
        </w:rPr>
        <w:t>Fluorolog</w:t>
      </w:r>
      <w:proofErr w:type="spellEnd"/>
      <w:r w:rsidRPr="00D253A2">
        <w:rPr>
          <w:rFonts w:asciiTheme="majorBidi" w:hAnsiTheme="majorBidi" w:cstheme="majorBidi"/>
          <w:b/>
          <w:bCs/>
          <w:sz w:val="24"/>
          <w:szCs w:val="24"/>
        </w:rPr>
        <w:t xml:space="preserve">®-3 </w:t>
      </w:r>
      <w:r>
        <w:rPr>
          <w:rFonts w:asciiTheme="majorBidi" w:hAnsiTheme="majorBidi" w:cstheme="majorBidi"/>
          <w:b/>
          <w:bCs/>
          <w:sz w:val="24"/>
          <w:szCs w:val="24"/>
        </w:rPr>
        <w:t xml:space="preserve">by </w:t>
      </w:r>
      <w:r w:rsidRPr="00D253A2">
        <w:rPr>
          <w:rFonts w:asciiTheme="majorBidi" w:hAnsiTheme="majorBidi" w:cstheme="majorBidi"/>
          <w:b/>
          <w:bCs/>
          <w:sz w:val="24"/>
          <w:szCs w:val="24"/>
        </w:rPr>
        <w:t>HORIBA Scientific</w:t>
      </w:r>
      <w:r w:rsidR="006B6409" w:rsidRPr="00D253A2">
        <w:rPr>
          <w:rFonts w:asciiTheme="majorBidi" w:hAnsiTheme="majorBidi" w:cstheme="majorBidi"/>
          <w:b/>
          <w:bCs/>
          <w:sz w:val="24"/>
          <w:szCs w:val="24"/>
        </w:rPr>
        <w:t>)</w:t>
      </w:r>
    </w:p>
    <w:p w14:paraId="17D47125" w14:textId="4C055522" w:rsidR="00D06147" w:rsidRPr="006B6409" w:rsidRDefault="00D06147" w:rsidP="006B6409">
      <w:pPr>
        <w:bidi w:val="0"/>
        <w:spacing w:line="360" w:lineRule="auto"/>
        <w:jc w:val="center"/>
        <w:rPr>
          <w:rFonts w:asciiTheme="majorBidi" w:hAnsiTheme="majorBidi" w:cstheme="majorBidi"/>
          <w:b/>
          <w:bCs/>
        </w:rPr>
      </w:pPr>
    </w:p>
    <w:p w14:paraId="71C558E6" w14:textId="5B783B08" w:rsidR="006204DE" w:rsidRDefault="00D253A2" w:rsidP="006B6409">
      <w:pPr>
        <w:pStyle w:val="ListParagraph"/>
        <w:numPr>
          <w:ilvl w:val="0"/>
          <w:numId w:val="1"/>
        </w:numPr>
        <w:bidi w:val="0"/>
        <w:spacing w:line="360" w:lineRule="auto"/>
        <w:rPr>
          <w:rFonts w:asciiTheme="majorBidi" w:hAnsiTheme="majorBidi" w:cstheme="majorBidi"/>
        </w:rPr>
      </w:pPr>
      <w:r>
        <w:rPr>
          <w:rFonts w:asciiTheme="majorBidi" w:hAnsiTheme="majorBidi" w:cstheme="majorBidi"/>
        </w:rPr>
        <w:t>Initiate the instrument:</w:t>
      </w:r>
    </w:p>
    <w:p w14:paraId="2E7D87BC" w14:textId="0D921C79" w:rsidR="00D253A2" w:rsidRDefault="00D253A2" w:rsidP="00D253A2">
      <w:pPr>
        <w:pStyle w:val="ListParagraph"/>
        <w:numPr>
          <w:ilvl w:val="1"/>
          <w:numId w:val="1"/>
        </w:numPr>
        <w:bidi w:val="0"/>
        <w:spacing w:line="360" w:lineRule="auto"/>
        <w:rPr>
          <w:rFonts w:asciiTheme="majorBidi" w:hAnsiTheme="majorBidi" w:cstheme="majorBidi"/>
        </w:rPr>
      </w:pPr>
      <w:r>
        <w:rPr>
          <w:rFonts w:asciiTheme="majorBidi" w:hAnsiTheme="majorBidi" w:cstheme="majorBidi"/>
        </w:rPr>
        <w:t>Lamp: press the lower button (fan) and then the upper button (lamp)</w:t>
      </w:r>
    </w:p>
    <w:p w14:paraId="395B1211" w14:textId="5139A05C" w:rsidR="00D253A2" w:rsidRDefault="00D253A2" w:rsidP="00D253A2">
      <w:pPr>
        <w:pStyle w:val="ListParagraph"/>
        <w:numPr>
          <w:ilvl w:val="1"/>
          <w:numId w:val="1"/>
        </w:numPr>
        <w:bidi w:val="0"/>
        <w:spacing w:line="360" w:lineRule="auto"/>
        <w:rPr>
          <w:rFonts w:asciiTheme="majorBidi" w:hAnsiTheme="majorBidi" w:cstheme="majorBidi"/>
        </w:rPr>
      </w:pPr>
      <w:r>
        <w:rPr>
          <w:rFonts w:asciiTheme="majorBidi" w:hAnsiTheme="majorBidi" w:cstheme="majorBidi"/>
        </w:rPr>
        <w:t>Switch on the detector (the upper button in the box above the detector)</w:t>
      </w:r>
    </w:p>
    <w:p w14:paraId="2AC9BB18" w14:textId="192AF44B" w:rsidR="00371A1F" w:rsidRDefault="00371A1F" w:rsidP="00371A1F">
      <w:pPr>
        <w:pStyle w:val="ListParagraph"/>
        <w:numPr>
          <w:ilvl w:val="1"/>
          <w:numId w:val="1"/>
        </w:numPr>
        <w:bidi w:val="0"/>
        <w:spacing w:line="360" w:lineRule="auto"/>
        <w:rPr>
          <w:rFonts w:asciiTheme="majorBidi" w:hAnsiTheme="majorBidi" w:cstheme="majorBidi"/>
        </w:rPr>
      </w:pPr>
      <w:r>
        <w:rPr>
          <w:rFonts w:asciiTheme="majorBidi" w:hAnsiTheme="majorBidi" w:cstheme="majorBidi"/>
        </w:rPr>
        <w:t>Switch on the apparatus that looks like a computer box (near the computer screen). You should hear one beep and after few seconds another two beeps, this means that the instrument is ready for use</w:t>
      </w:r>
    </w:p>
    <w:p w14:paraId="1FEAA1E9" w14:textId="5750323D" w:rsidR="00371A1F" w:rsidRDefault="00371A1F" w:rsidP="00371A1F">
      <w:pPr>
        <w:pStyle w:val="ListParagraph"/>
        <w:numPr>
          <w:ilvl w:val="1"/>
          <w:numId w:val="1"/>
        </w:numPr>
        <w:bidi w:val="0"/>
        <w:spacing w:line="360" w:lineRule="auto"/>
        <w:rPr>
          <w:rFonts w:asciiTheme="majorBidi" w:hAnsiTheme="majorBidi" w:cstheme="majorBidi"/>
        </w:rPr>
      </w:pPr>
      <w:r>
        <w:rPr>
          <w:rFonts w:asciiTheme="majorBidi" w:hAnsiTheme="majorBidi" w:cstheme="majorBidi"/>
        </w:rPr>
        <w:t xml:space="preserve">The measuring cell should contain a holder that fits for a </w:t>
      </w:r>
      <w:r w:rsidR="00CA41AF">
        <w:rPr>
          <w:rFonts w:asciiTheme="majorBidi" w:hAnsiTheme="majorBidi" w:cstheme="majorBidi"/>
        </w:rPr>
        <w:t>quartz</w:t>
      </w:r>
      <w:r>
        <w:rPr>
          <w:rFonts w:asciiTheme="majorBidi" w:hAnsiTheme="majorBidi" w:cstheme="majorBidi"/>
        </w:rPr>
        <w:t xml:space="preserve"> 1 mL cuvette</w:t>
      </w:r>
    </w:p>
    <w:p w14:paraId="45CB0E0B" w14:textId="6648C9DE" w:rsidR="00371A1F" w:rsidRDefault="00371A1F" w:rsidP="00371A1F">
      <w:pPr>
        <w:pStyle w:val="ListParagraph"/>
        <w:numPr>
          <w:ilvl w:val="1"/>
          <w:numId w:val="1"/>
        </w:numPr>
        <w:bidi w:val="0"/>
        <w:spacing w:line="360" w:lineRule="auto"/>
        <w:rPr>
          <w:rFonts w:asciiTheme="majorBidi" w:hAnsiTheme="majorBidi" w:cstheme="majorBidi"/>
        </w:rPr>
      </w:pPr>
      <w:r>
        <w:rPr>
          <w:rFonts w:asciiTheme="majorBidi" w:hAnsiTheme="majorBidi" w:cstheme="majorBidi"/>
        </w:rPr>
        <w:t>To use the computer, log in to your payment account (regular BGU user and password)</w:t>
      </w:r>
    </w:p>
    <w:p w14:paraId="352992B9" w14:textId="4B34BB37" w:rsidR="00371A1F" w:rsidRDefault="00371A1F" w:rsidP="00371A1F">
      <w:pPr>
        <w:pStyle w:val="ListParagraph"/>
        <w:numPr>
          <w:ilvl w:val="0"/>
          <w:numId w:val="1"/>
        </w:numPr>
        <w:bidi w:val="0"/>
        <w:spacing w:line="360" w:lineRule="auto"/>
        <w:rPr>
          <w:rFonts w:asciiTheme="majorBidi" w:hAnsiTheme="majorBidi" w:cstheme="majorBidi"/>
        </w:rPr>
      </w:pPr>
      <w:r>
        <w:rPr>
          <w:rFonts w:asciiTheme="majorBidi" w:hAnsiTheme="majorBidi" w:cstheme="majorBidi"/>
        </w:rPr>
        <w:t>Make a measurement:</w:t>
      </w:r>
    </w:p>
    <w:p w14:paraId="40FEF92F" w14:textId="651F2192" w:rsidR="00371A1F" w:rsidRDefault="00371A1F" w:rsidP="00371A1F">
      <w:pPr>
        <w:pStyle w:val="ListParagraph"/>
        <w:numPr>
          <w:ilvl w:val="1"/>
          <w:numId w:val="1"/>
        </w:numPr>
        <w:bidi w:val="0"/>
        <w:spacing w:line="360" w:lineRule="auto"/>
        <w:rPr>
          <w:rFonts w:asciiTheme="majorBidi" w:hAnsiTheme="majorBidi" w:cstheme="majorBidi"/>
        </w:rPr>
      </w:pPr>
      <w:r>
        <w:rPr>
          <w:rFonts w:asciiTheme="majorBidi" w:hAnsiTheme="majorBidi" w:cstheme="majorBidi"/>
        </w:rPr>
        <w:t>Open the “</w:t>
      </w:r>
      <w:proofErr w:type="spellStart"/>
      <w:r>
        <w:rPr>
          <w:rFonts w:asciiTheme="majorBidi" w:hAnsiTheme="majorBidi" w:cstheme="majorBidi"/>
        </w:rPr>
        <w:t>Fluoro</w:t>
      </w:r>
      <w:r w:rsidR="00E20FA6">
        <w:rPr>
          <w:rFonts w:asciiTheme="majorBidi" w:hAnsiTheme="majorBidi" w:cstheme="majorBidi"/>
        </w:rPr>
        <w:t>E</w:t>
      </w:r>
      <w:r>
        <w:rPr>
          <w:rFonts w:asciiTheme="majorBidi" w:hAnsiTheme="majorBidi" w:cstheme="majorBidi"/>
        </w:rPr>
        <w:t>ssence</w:t>
      </w:r>
      <w:proofErr w:type="spellEnd"/>
      <w:r>
        <w:rPr>
          <w:rFonts w:asciiTheme="majorBidi" w:hAnsiTheme="majorBidi" w:cstheme="majorBidi"/>
        </w:rPr>
        <w:t>” software</w:t>
      </w:r>
    </w:p>
    <w:p w14:paraId="0E7B728B" w14:textId="2385A73E" w:rsidR="00510432" w:rsidRDefault="00E20FA6" w:rsidP="00510432">
      <w:pPr>
        <w:pStyle w:val="ListParagraph"/>
        <w:numPr>
          <w:ilvl w:val="1"/>
          <w:numId w:val="1"/>
        </w:numPr>
        <w:bidi w:val="0"/>
        <w:spacing w:line="360" w:lineRule="auto"/>
        <w:rPr>
          <w:rFonts w:asciiTheme="majorBidi" w:hAnsiTheme="majorBidi" w:cstheme="majorBidi"/>
        </w:rPr>
      </w:pPr>
      <w:r>
        <w:rPr>
          <w:rFonts w:asciiTheme="majorBidi" w:hAnsiTheme="majorBidi" w:cstheme="majorBidi"/>
        </w:rPr>
        <w:t>If in the pop-up window that shows you the instrument components, other components than the “temp control” appear, it means that you did not initiate the instrument properly</w:t>
      </w:r>
    </w:p>
    <w:p w14:paraId="4C6E07D5" w14:textId="42A7D144" w:rsidR="00E20FA6" w:rsidRPr="00510432" w:rsidRDefault="00510432" w:rsidP="00510432">
      <w:pPr>
        <w:pStyle w:val="ListParagraph"/>
        <w:numPr>
          <w:ilvl w:val="1"/>
          <w:numId w:val="1"/>
        </w:numPr>
        <w:bidi w:val="0"/>
        <w:spacing w:line="360" w:lineRule="auto"/>
        <w:rPr>
          <w:rFonts w:asciiTheme="majorBidi" w:hAnsiTheme="majorBidi" w:cstheme="majorBidi"/>
        </w:rPr>
      </w:pPr>
      <w:r>
        <w:rPr>
          <w:rFonts w:asciiTheme="majorBidi" w:hAnsiTheme="majorBidi" w:cstheme="majorBidi"/>
        </w:rPr>
        <w:t>In the cell, place the cuvette so that the exciting beam will go through the thin clear side of the cuvette (the first sample contains 1 mL protein solution</w:t>
      </w:r>
      <w:r w:rsidR="008C78AE">
        <w:rPr>
          <w:rFonts w:asciiTheme="majorBidi" w:hAnsiTheme="majorBidi" w:cstheme="majorBidi"/>
        </w:rPr>
        <w:t>, wash cuvette prior with MQ and buffer and verify it i</w:t>
      </w:r>
      <w:r w:rsidR="00606BF2">
        <w:rPr>
          <w:rFonts w:asciiTheme="majorBidi" w:hAnsiTheme="majorBidi" w:cstheme="majorBidi"/>
        </w:rPr>
        <w:t>s</w:t>
      </w:r>
      <w:r w:rsidR="008C78AE">
        <w:rPr>
          <w:rFonts w:asciiTheme="majorBidi" w:hAnsiTheme="majorBidi" w:cstheme="majorBidi"/>
        </w:rPr>
        <w:t xml:space="preserve"> dry before fill it with the protein solution</w:t>
      </w:r>
      <w:r>
        <w:rPr>
          <w:rFonts w:asciiTheme="majorBidi" w:hAnsiTheme="majorBidi" w:cstheme="majorBidi"/>
        </w:rPr>
        <w:t>)</w:t>
      </w:r>
    </w:p>
    <w:p w14:paraId="25C94DF2" w14:textId="3749E0A9" w:rsidR="00E20FA6" w:rsidRDefault="00E20FA6" w:rsidP="00E20FA6">
      <w:pPr>
        <w:pStyle w:val="ListParagraph"/>
        <w:numPr>
          <w:ilvl w:val="1"/>
          <w:numId w:val="1"/>
        </w:numPr>
        <w:bidi w:val="0"/>
        <w:spacing w:line="360" w:lineRule="auto"/>
        <w:rPr>
          <w:rFonts w:asciiTheme="majorBidi" w:hAnsiTheme="majorBidi" w:cstheme="majorBidi"/>
        </w:rPr>
      </w:pPr>
      <w:r>
        <w:rPr>
          <w:rFonts w:asciiTheme="majorBidi" w:hAnsiTheme="majorBidi" w:cstheme="majorBidi"/>
        </w:rPr>
        <w:t xml:space="preserve">Press the “M” button. Press next </w:t>
      </w:r>
      <w:r w:rsidRPr="00E20FA6">
        <w:rPr>
          <w:rFonts w:asciiTheme="majorBidi" w:hAnsiTheme="majorBidi" w:cstheme="majorBidi"/>
        </w:rPr>
        <w:sym w:font="Wingdings" w:char="F0E0"/>
      </w:r>
      <w:r>
        <w:rPr>
          <w:rFonts w:asciiTheme="majorBidi" w:hAnsiTheme="majorBidi" w:cstheme="majorBidi"/>
        </w:rPr>
        <w:t xml:space="preserve"> spectra </w:t>
      </w:r>
      <w:r w:rsidRPr="00E20FA6">
        <w:rPr>
          <w:rFonts w:asciiTheme="majorBidi" w:hAnsiTheme="majorBidi" w:cstheme="majorBidi"/>
        </w:rPr>
        <w:sym w:font="Wingdings" w:char="F0E0"/>
      </w:r>
      <w:r>
        <w:rPr>
          <w:rFonts w:asciiTheme="majorBidi" w:hAnsiTheme="majorBidi" w:cstheme="majorBidi"/>
        </w:rPr>
        <w:t xml:space="preserve"> emission </w:t>
      </w:r>
      <w:r w:rsidRPr="00E20FA6">
        <w:rPr>
          <w:rFonts w:asciiTheme="majorBidi" w:hAnsiTheme="majorBidi" w:cstheme="majorBidi"/>
        </w:rPr>
        <w:sym w:font="Wingdings" w:char="F0E0"/>
      </w:r>
      <w:r>
        <w:rPr>
          <w:rFonts w:asciiTheme="majorBidi" w:hAnsiTheme="majorBidi" w:cstheme="majorBidi"/>
        </w:rPr>
        <w:t xml:space="preserve"> next, when the first sample (only protein) is already in the holder in the measuring cell. Choose a measuring program or define the parameters before starting the measurement. A program for MamM CTD is found in D:/Zarivach with parameters defined:</w:t>
      </w:r>
    </w:p>
    <w:p w14:paraId="4C61BA3B" w14:textId="3EB6E578" w:rsidR="00E20FA6" w:rsidRDefault="00E20FA6" w:rsidP="00E20FA6">
      <w:pPr>
        <w:pStyle w:val="ListParagraph"/>
        <w:numPr>
          <w:ilvl w:val="2"/>
          <w:numId w:val="1"/>
        </w:numPr>
        <w:bidi w:val="0"/>
        <w:spacing w:line="360" w:lineRule="auto"/>
        <w:rPr>
          <w:rFonts w:asciiTheme="majorBidi" w:hAnsiTheme="majorBidi" w:cstheme="majorBidi"/>
        </w:rPr>
      </w:pPr>
      <w:r>
        <w:rPr>
          <w:rFonts w:asciiTheme="majorBidi" w:hAnsiTheme="majorBidi" w:cstheme="majorBidi"/>
        </w:rPr>
        <w:t xml:space="preserve">Slit = </w:t>
      </w:r>
      <w:r w:rsidR="00570E7F">
        <w:rPr>
          <w:rFonts w:asciiTheme="majorBidi" w:hAnsiTheme="majorBidi" w:cstheme="majorBidi"/>
        </w:rPr>
        <w:t>7</w:t>
      </w:r>
      <w:r>
        <w:rPr>
          <w:rFonts w:asciiTheme="majorBidi" w:hAnsiTheme="majorBidi" w:cstheme="majorBidi"/>
        </w:rPr>
        <w:t xml:space="preserve"> nm (depends on the number of Trp residues</w:t>
      </w:r>
      <w:r w:rsidR="00510432">
        <w:rPr>
          <w:rFonts w:asciiTheme="majorBidi" w:hAnsiTheme="majorBidi" w:cstheme="majorBidi"/>
        </w:rPr>
        <w:t>, the protein concentration</w:t>
      </w:r>
      <w:r>
        <w:rPr>
          <w:rFonts w:asciiTheme="majorBidi" w:hAnsiTheme="majorBidi" w:cstheme="majorBidi"/>
        </w:rPr>
        <w:t xml:space="preserve"> and the</w:t>
      </w:r>
      <w:r w:rsidR="00606BF2">
        <w:rPr>
          <w:rFonts w:asciiTheme="majorBidi" w:hAnsiTheme="majorBidi" w:cstheme="majorBidi"/>
        </w:rPr>
        <w:t>ir resultant</w:t>
      </w:r>
      <w:r>
        <w:rPr>
          <w:rFonts w:asciiTheme="majorBidi" w:hAnsiTheme="majorBidi" w:cstheme="majorBidi"/>
        </w:rPr>
        <w:t xml:space="preserve"> intensity</w:t>
      </w:r>
      <w:r w:rsidR="00510432">
        <w:rPr>
          <w:rFonts w:asciiTheme="majorBidi" w:hAnsiTheme="majorBidi" w:cstheme="majorBidi"/>
        </w:rPr>
        <w:t>; MamM CTD used concentration was 5 µM of dimer with one Trp per monomer</w:t>
      </w:r>
      <w:r>
        <w:rPr>
          <w:rFonts w:asciiTheme="majorBidi" w:hAnsiTheme="majorBidi" w:cstheme="majorBidi"/>
        </w:rPr>
        <w:t>)</w:t>
      </w:r>
    </w:p>
    <w:p w14:paraId="61E4184D" w14:textId="5A5EE254" w:rsidR="00E20FA6" w:rsidRDefault="00E20FA6" w:rsidP="00E20FA6">
      <w:pPr>
        <w:pStyle w:val="ListParagraph"/>
        <w:numPr>
          <w:ilvl w:val="2"/>
          <w:numId w:val="1"/>
        </w:numPr>
        <w:bidi w:val="0"/>
        <w:spacing w:line="360" w:lineRule="auto"/>
        <w:rPr>
          <w:rFonts w:asciiTheme="majorBidi" w:hAnsiTheme="majorBidi" w:cstheme="majorBidi"/>
        </w:rPr>
      </w:pPr>
      <w:r>
        <w:rPr>
          <w:rFonts w:asciiTheme="majorBidi" w:hAnsiTheme="majorBidi" w:cstheme="majorBidi"/>
        </w:rPr>
        <w:t>Excitation wavelength = 297 nm (specific for Trp, you can also use 280 nm)</w:t>
      </w:r>
    </w:p>
    <w:p w14:paraId="051D90E1" w14:textId="1A3DEF5B" w:rsidR="00E20FA6" w:rsidRDefault="00E20FA6" w:rsidP="00E20FA6">
      <w:pPr>
        <w:pStyle w:val="ListParagraph"/>
        <w:numPr>
          <w:ilvl w:val="2"/>
          <w:numId w:val="1"/>
        </w:numPr>
        <w:bidi w:val="0"/>
        <w:spacing w:line="360" w:lineRule="auto"/>
        <w:rPr>
          <w:rFonts w:asciiTheme="majorBidi" w:hAnsiTheme="majorBidi" w:cstheme="majorBidi"/>
        </w:rPr>
      </w:pPr>
      <w:r>
        <w:rPr>
          <w:rFonts w:asciiTheme="majorBidi" w:hAnsiTheme="majorBidi" w:cstheme="majorBidi"/>
        </w:rPr>
        <w:t>Emission spectra = 310-450 nm, recorded every 1 nm</w:t>
      </w:r>
    </w:p>
    <w:p w14:paraId="5514361F" w14:textId="7313D911" w:rsidR="00721771" w:rsidRDefault="00721771" w:rsidP="00721771">
      <w:pPr>
        <w:pStyle w:val="ListParagraph"/>
        <w:numPr>
          <w:ilvl w:val="1"/>
          <w:numId w:val="1"/>
        </w:numPr>
        <w:bidi w:val="0"/>
        <w:spacing w:line="360" w:lineRule="auto"/>
        <w:rPr>
          <w:rFonts w:asciiTheme="majorBidi" w:hAnsiTheme="majorBidi" w:cstheme="majorBidi"/>
        </w:rPr>
      </w:pPr>
      <w:r>
        <w:rPr>
          <w:rFonts w:asciiTheme="majorBidi" w:hAnsiTheme="majorBidi" w:cstheme="majorBidi" w:hint="cs"/>
        </w:rPr>
        <w:t>D</w:t>
      </w:r>
      <w:r>
        <w:rPr>
          <w:rFonts w:asciiTheme="majorBidi" w:hAnsiTheme="majorBidi" w:cstheme="majorBidi"/>
        </w:rPr>
        <w:t>efine project name</w:t>
      </w:r>
      <w:r w:rsidR="00570E7F">
        <w:rPr>
          <w:rFonts w:asciiTheme="majorBidi" w:hAnsiTheme="majorBidi" w:cstheme="majorBidi"/>
        </w:rPr>
        <w:t>. All measurements will be appeared under this name, numbered</w:t>
      </w:r>
    </w:p>
    <w:p w14:paraId="66888AC3" w14:textId="62DA7DAA" w:rsidR="00570E7F" w:rsidRDefault="00570E7F" w:rsidP="00570E7F">
      <w:pPr>
        <w:pStyle w:val="ListParagraph"/>
        <w:numPr>
          <w:ilvl w:val="1"/>
          <w:numId w:val="1"/>
        </w:numPr>
        <w:bidi w:val="0"/>
        <w:spacing w:line="360" w:lineRule="auto"/>
        <w:rPr>
          <w:rFonts w:asciiTheme="majorBidi" w:hAnsiTheme="majorBidi" w:cstheme="majorBidi"/>
        </w:rPr>
      </w:pPr>
      <w:r>
        <w:rPr>
          <w:rFonts w:asciiTheme="majorBidi" w:hAnsiTheme="majorBidi" w:cstheme="majorBidi"/>
        </w:rPr>
        <w:t>Press run to make another measurement under the same conditions</w:t>
      </w:r>
    </w:p>
    <w:p w14:paraId="032E8C5E" w14:textId="795C4F5C" w:rsidR="00510432" w:rsidRDefault="00510432" w:rsidP="00510432">
      <w:pPr>
        <w:pStyle w:val="ListParagraph"/>
        <w:numPr>
          <w:ilvl w:val="0"/>
          <w:numId w:val="1"/>
        </w:numPr>
        <w:bidi w:val="0"/>
        <w:spacing w:line="360" w:lineRule="auto"/>
        <w:rPr>
          <w:rFonts w:asciiTheme="majorBidi" w:hAnsiTheme="majorBidi" w:cstheme="majorBidi"/>
        </w:rPr>
      </w:pPr>
      <w:r>
        <w:rPr>
          <w:rFonts w:asciiTheme="majorBidi" w:hAnsiTheme="majorBidi" w:cstheme="majorBidi"/>
        </w:rPr>
        <w:t>The graph of interest is that of the S1C/R1C. If the graph is bumpy, you should increase the protein concentration to increase the signal (see it in the S1 graph). A good maximum value in the S1 graph should be at around 2000 (2,000,000</w:t>
      </w:r>
      <w:r w:rsidR="006208E2">
        <w:rPr>
          <w:rFonts w:asciiTheme="majorBidi" w:hAnsiTheme="majorBidi" w:cstheme="majorBidi"/>
        </w:rPr>
        <w:t xml:space="preserve"> in the S1C/R1C</w:t>
      </w:r>
      <w:r>
        <w:rPr>
          <w:rFonts w:asciiTheme="majorBidi" w:hAnsiTheme="majorBidi" w:cstheme="majorBidi"/>
        </w:rPr>
        <w:t>). If it’s greater, decrease the slit width. It is better when the excitation and emission slit</w:t>
      </w:r>
      <w:r w:rsidR="00606BF2">
        <w:rPr>
          <w:rFonts w:asciiTheme="majorBidi" w:hAnsiTheme="majorBidi" w:cstheme="majorBidi"/>
        </w:rPr>
        <w:t>s</w:t>
      </w:r>
      <w:r>
        <w:rPr>
          <w:rFonts w:asciiTheme="majorBidi" w:hAnsiTheme="majorBidi" w:cstheme="majorBidi"/>
        </w:rPr>
        <w:t xml:space="preserve"> width are the same, so change both for the same value</w:t>
      </w:r>
      <w:r w:rsidR="006208E2">
        <w:rPr>
          <w:rFonts w:asciiTheme="majorBidi" w:hAnsiTheme="majorBidi" w:cstheme="majorBidi"/>
        </w:rPr>
        <w:t>.</w:t>
      </w:r>
      <w:r>
        <w:rPr>
          <w:rFonts w:asciiTheme="majorBidi" w:hAnsiTheme="majorBidi" w:cstheme="majorBidi"/>
        </w:rPr>
        <w:t xml:space="preserve"> If needed to </w:t>
      </w:r>
      <w:r w:rsidR="006208E2">
        <w:rPr>
          <w:rFonts w:asciiTheme="majorBidi" w:hAnsiTheme="majorBidi" w:cstheme="majorBidi"/>
        </w:rPr>
        <w:t>decrease</w:t>
      </w:r>
      <w:r>
        <w:rPr>
          <w:rFonts w:asciiTheme="majorBidi" w:hAnsiTheme="majorBidi" w:cstheme="majorBidi"/>
        </w:rPr>
        <w:t xml:space="preserve"> only one of them, preferably change the </w:t>
      </w:r>
      <w:r>
        <w:rPr>
          <w:rFonts w:asciiTheme="majorBidi" w:hAnsiTheme="majorBidi" w:cstheme="majorBidi"/>
        </w:rPr>
        <w:lastRenderedPageBreak/>
        <w:t xml:space="preserve">emission </w:t>
      </w:r>
      <w:r w:rsidR="006208E2">
        <w:rPr>
          <w:rFonts w:asciiTheme="majorBidi" w:hAnsiTheme="majorBidi" w:cstheme="majorBidi"/>
        </w:rPr>
        <w:t xml:space="preserve">slit width. If in the S1 graph the maximum value is less than 2000, increase the slits width. You can save the defined new program, so you </w:t>
      </w:r>
      <w:r w:rsidR="00606BF2">
        <w:rPr>
          <w:rFonts w:asciiTheme="majorBidi" w:hAnsiTheme="majorBidi" w:cstheme="majorBidi"/>
        </w:rPr>
        <w:t xml:space="preserve">can use </w:t>
      </w:r>
      <w:r w:rsidR="006208E2">
        <w:rPr>
          <w:rFonts w:asciiTheme="majorBidi" w:hAnsiTheme="majorBidi" w:cstheme="majorBidi"/>
        </w:rPr>
        <w:t xml:space="preserve">the instrument </w:t>
      </w:r>
      <w:r w:rsidR="00606BF2">
        <w:rPr>
          <w:rFonts w:asciiTheme="majorBidi" w:hAnsiTheme="majorBidi" w:cstheme="majorBidi"/>
        </w:rPr>
        <w:t>define</w:t>
      </w:r>
      <w:r w:rsidR="00606BF2">
        <w:rPr>
          <w:rFonts w:asciiTheme="majorBidi" w:hAnsiTheme="majorBidi" w:cstheme="majorBidi"/>
        </w:rPr>
        <w:t>d</w:t>
      </w:r>
      <w:r w:rsidR="00606BF2">
        <w:rPr>
          <w:rFonts w:asciiTheme="majorBidi" w:hAnsiTheme="majorBidi" w:cstheme="majorBidi"/>
        </w:rPr>
        <w:t xml:space="preserve"> </w:t>
      </w:r>
      <w:r w:rsidR="006208E2">
        <w:rPr>
          <w:rFonts w:asciiTheme="majorBidi" w:hAnsiTheme="majorBidi" w:cstheme="majorBidi"/>
        </w:rPr>
        <w:t>parameters automatically each time you start a new measurement.</w:t>
      </w:r>
    </w:p>
    <w:p w14:paraId="67B46071" w14:textId="31752669" w:rsidR="00721771" w:rsidRDefault="00570E7F" w:rsidP="00721771">
      <w:pPr>
        <w:pStyle w:val="ListParagraph"/>
        <w:numPr>
          <w:ilvl w:val="0"/>
          <w:numId w:val="1"/>
        </w:numPr>
        <w:bidi w:val="0"/>
        <w:spacing w:line="360" w:lineRule="auto"/>
        <w:rPr>
          <w:rFonts w:asciiTheme="majorBidi" w:hAnsiTheme="majorBidi" w:cstheme="majorBidi"/>
        </w:rPr>
      </w:pPr>
      <w:r>
        <w:rPr>
          <w:rFonts w:asciiTheme="majorBidi" w:hAnsiTheme="majorBidi" w:cstheme="majorBidi"/>
        </w:rPr>
        <w:t>Titration serial used for 1mL of 5 µM MamM dimer:</w:t>
      </w:r>
    </w:p>
    <w:p w14:paraId="764F5DFC" w14:textId="398D5528" w:rsidR="00570E7F" w:rsidRDefault="00570E7F" w:rsidP="00570E7F">
      <w:pPr>
        <w:pStyle w:val="ListParagraph"/>
        <w:numPr>
          <w:ilvl w:val="1"/>
          <w:numId w:val="1"/>
        </w:numPr>
        <w:bidi w:val="0"/>
        <w:spacing w:line="360" w:lineRule="auto"/>
        <w:rPr>
          <w:rFonts w:asciiTheme="majorBidi" w:hAnsiTheme="majorBidi" w:cstheme="majorBidi"/>
        </w:rPr>
      </w:pPr>
      <w:r>
        <w:rPr>
          <w:rFonts w:asciiTheme="majorBidi" w:hAnsiTheme="majorBidi" w:cstheme="majorBidi"/>
        </w:rPr>
        <w:t>Use 2.5 mM metal solution in the same buffer</w:t>
      </w:r>
    </w:p>
    <w:p w14:paraId="35B51ACB" w14:textId="718B75F0" w:rsidR="00887C69" w:rsidRDefault="00570E7F" w:rsidP="00570E7F">
      <w:pPr>
        <w:pStyle w:val="ListParagraph"/>
        <w:numPr>
          <w:ilvl w:val="1"/>
          <w:numId w:val="1"/>
        </w:numPr>
        <w:bidi w:val="0"/>
        <w:spacing w:line="360" w:lineRule="auto"/>
        <w:rPr>
          <w:rFonts w:asciiTheme="majorBidi" w:hAnsiTheme="majorBidi" w:cstheme="majorBidi"/>
        </w:rPr>
      </w:pPr>
      <w:r>
        <w:rPr>
          <w:rFonts w:asciiTheme="majorBidi" w:hAnsiTheme="majorBidi" w:cstheme="majorBidi"/>
        </w:rPr>
        <w:t xml:space="preserve">Add: +0, +1, +1 (total of 2), +2 (4), +4 (8), +12 (20), +30 (50), +50 (100), +100 (200) µL of the metal solution (each titration serial composed of 1 protein sample and another 8 samples of the protein with different metal concentrations). </w:t>
      </w:r>
      <w:r w:rsidR="00887C69">
        <w:rPr>
          <w:rFonts w:asciiTheme="majorBidi" w:hAnsiTheme="majorBidi" w:cstheme="majorBidi"/>
        </w:rPr>
        <w:t>Using these protein and metal concentrations, you will get a dilution serial with protein</w:t>
      </w:r>
      <w:r w:rsidR="000435AC">
        <w:rPr>
          <w:rFonts w:asciiTheme="majorBidi" w:hAnsiTheme="majorBidi" w:cstheme="majorBidi"/>
        </w:rPr>
        <w:t>/</w:t>
      </w:r>
      <w:r w:rsidR="00887C69">
        <w:rPr>
          <w:rFonts w:asciiTheme="majorBidi" w:hAnsiTheme="majorBidi" w:cstheme="majorBidi"/>
        </w:rPr>
        <w:t>metal ratio</w:t>
      </w:r>
      <w:r w:rsidR="000435AC">
        <w:rPr>
          <w:rFonts w:asciiTheme="majorBidi" w:hAnsiTheme="majorBidi" w:cstheme="majorBidi"/>
        </w:rPr>
        <w:t xml:space="preserve"> </w:t>
      </w:r>
      <w:proofErr w:type="gramStart"/>
      <w:r w:rsidR="000435AC">
        <w:rPr>
          <w:rFonts w:asciiTheme="majorBidi" w:hAnsiTheme="majorBidi" w:cstheme="majorBidi"/>
        </w:rPr>
        <w:t>of</w:t>
      </w:r>
      <w:r w:rsidR="00887C69">
        <w:rPr>
          <w:rFonts w:asciiTheme="majorBidi" w:hAnsiTheme="majorBidi" w:cstheme="majorBidi"/>
        </w:rPr>
        <w:t>:</w:t>
      </w:r>
      <w:proofErr w:type="gramEnd"/>
      <w:r w:rsidR="00887C69">
        <w:rPr>
          <w:rFonts w:asciiTheme="majorBidi" w:hAnsiTheme="majorBidi" w:cstheme="majorBidi"/>
        </w:rPr>
        <w:t xml:space="preserve"> 0, 0.5, 1, 2, 4, 10, 25, 50, 100.</w:t>
      </w:r>
    </w:p>
    <w:p w14:paraId="7E08A835" w14:textId="4327E3FD" w:rsidR="00570E7F" w:rsidRDefault="00570E7F" w:rsidP="00887C69">
      <w:pPr>
        <w:pStyle w:val="ListParagraph"/>
        <w:numPr>
          <w:ilvl w:val="1"/>
          <w:numId w:val="1"/>
        </w:numPr>
        <w:bidi w:val="0"/>
        <w:spacing w:line="360" w:lineRule="auto"/>
        <w:rPr>
          <w:rFonts w:asciiTheme="majorBidi" w:hAnsiTheme="majorBidi" w:cstheme="majorBidi"/>
        </w:rPr>
      </w:pPr>
      <w:r>
        <w:rPr>
          <w:rFonts w:asciiTheme="majorBidi" w:hAnsiTheme="majorBidi" w:cstheme="majorBidi"/>
        </w:rPr>
        <w:t>After the addition of the metal, cover the cuvette well with parafilm paper and mix by flipping the cuvette few times</w:t>
      </w:r>
      <w:r w:rsidR="00A80B38">
        <w:rPr>
          <w:rFonts w:asciiTheme="majorBidi" w:hAnsiTheme="majorBidi" w:cstheme="majorBidi"/>
        </w:rPr>
        <w:t xml:space="preserve"> gently</w:t>
      </w:r>
      <w:r>
        <w:rPr>
          <w:rFonts w:asciiTheme="majorBidi" w:hAnsiTheme="majorBidi" w:cstheme="majorBidi"/>
        </w:rPr>
        <w:t>, then put the cuvette in the measuring cell and take the measurement. In</w:t>
      </w:r>
      <w:r w:rsidR="000435AC">
        <w:rPr>
          <w:rFonts w:asciiTheme="majorBidi" w:hAnsiTheme="majorBidi" w:cstheme="majorBidi"/>
        </w:rPr>
        <w:t xml:space="preserve"> one</w:t>
      </w:r>
      <w:r>
        <w:rPr>
          <w:rFonts w:asciiTheme="majorBidi" w:hAnsiTheme="majorBidi" w:cstheme="majorBidi"/>
        </w:rPr>
        <w:t xml:space="preserve"> titration serial use the same parafilm paper. </w:t>
      </w:r>
    </w:p>
    <w:p w14:paraId="11A3C451" w14:textId="42D72D4C" w:rsidR="00570E7F" w:rsidRDefault="00570E7F" w:rsidP="00570E7F">
      <w:pPr>
        <w:pStyle w:val="ListParagraph"/>
        <w:numPr>
          <w:ilvl w:val="0"/>
          <w:numId w:val="1"/>
        </w:numPr>
        <w:bidi w:val="0"/>
        <w:spacing w:line="360" w:lineRule="auto"/>
        <w:rPr>
          <w:rFonts w:asciiTheme="majorBidi" w:hAnsiTheme="majorBidi" w:cstheme="majorBidi"/>
        </w:rPr>
      </w:pPr>
      <w:r>
        <w:rPr>
          <w:rFonts w:asciiTheme="majorBidi" w:hAnsiTheme="majorBidi" w:cstheme="majorBidi"/>
        </w:rPr>
        <w:t>Make each titration at least 3 times.</w:t>
      </w:r>
      <w:r w:rsidR="008C78AE">
        <w:rPr>
          <w:rFonts w:asciiTheme="majorBidi" w:hAnsiTheme="majorBidi" w:cstheme="majorBidi"/>
        </w:rPr>
        <w:t xml:space="preserve"> If all titrations were measured fine, you should get files named 1-27 to each protein-metal pair. Samples 1, 10 and 19 are of protein solely, samples 2, 11 and 20 are protein + 1 µL metal solution, </w:t>
      </w:r>
      <w:proofErr w:type="spellStart"/>
      <w:r w:rsidR="008C78AE">
        <w:rPr>
          <w:rFonts w:asciiTheme="majorBidi" w:hAnsiTheme="majorBidi" w:cstheme="majorBidi"/>
        </w:rPr>
        <w:t>etc</w:t>
      </w:r>
      <w:proofErr w:type="spellEnd"/>
      <w:r w:rsidR="008C78AE">
        <w:rPr>
          <w:rFonts w:asciiTheme="majorBidi" w:hAnsiTheme="majorBidi" w:cstheme="majorBidi"/>
        </w:rPr>
        <w:t>:</w:t>
      </w:r>
    </w:p>
    <w:p w14:paraId="17376EE2" w14:textId="37562C3F" w:rsidR="008C78AE" w:rsidRDefault="008C78AE" w:rsidP="008C78AE">
      <w:pPr>
        <w:pStyle w:val="ListParagraph"/>
        <w:bidi w:val="0"/>
        <w:spacing w:line="360" w:lineRule="auto"/>
        <w:rPr>
          <w:rFonts w:asciiTheme="majorBidi" w:hAnsiTheme="majorBidi" w:cstheme="majorBidi"/>
        </w:rPr>
      </w:pPr>
      <w:r>
        <w:rPr>
          <w:noProof/>
        </w:rPr>
        <w:drawing>
          <wp:inline distT="0" distB="0" distL="0" distR="0" wp14:anchorId="7FEC35A3" wp14:editId="267C59F5">
            <wp:extent cx="3058886" cy="1313227"/>
            <wp:effectExtent l="0" t="0" r="825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098553" cy="1330257"/>
                    </a:xfrm>
                    <a:prstGeom prst="rect">
                      <a:avLst/>
                    </a:prstGeom>
                  </pic:spPr>
                </pic:pic>
              </a:graphicData>
            </a:graphic>
          </wp:inline>
        </w:drawing>
      </w:r>
    </w:p>
    <w:p w14:paraId="4F15456C" w14:textId="5C0A09AA" w:rsidR="00570E7F" w:rsidRDefault="00570E7F" w:rsidP="00570E7F">
      <w:pPr>
        <w:pStyle w:val="ListParagraph"/>
        <w:numPr>
          <w:ilvl w:val="0"/>
          <w:numId w:val="1"/>
        </w:numPr>
        <w:bidi w:val="0"/>
        <w:spacing w:line="360" w:lineRule="auto"/>
        <w:rPr>
          <w:rFonts w:asciiTheme="majorBidi" w:hAnsiTheme="majorBidi" w:cstheme="majorBidi"/>
        </w:rPr>
      </w:pPr>
      <w:r>
        <w:rPr>
          <w:rFonts w:asciiTheme="majorBidi" w:hAnsiTheme="majorBidi" w:cstheme="majorBidi"/>
        </w:rPr>
        <w:t>After each titration</w:t>
      </w:r>
      <w:r w:rsidR="008C78AE">
        <w:rPr>
          <w:rFonts w:asciiTheme="majorBidi" w:hAnsiTheme="majorBidi" w:cstheme="majorBidi"/>
        </w:rPr>
        <w:t xml:space="preserve"> serial</w:t>
      </w:r>
      <w:r>
        <w:rPr>
          <w:rFonts w:asciiTheme="majorBidi" w:hAnsiTheme="majorBidi" w:cstheme="majorBidi"/>
        </w:rPr>
        <w:t>, wash the cuvette with MQ and buffer. Make sure the cuvette is dry before refilling it with new protein solution.</w:t>
      </w:r>
    </w:p>
    <w:p w14:paraId="1450BCE8" w14:textId="67C78934" w:rsidR="00570E7F" w:rsidRDefault="00570E7F" w:rsidP="00570E7F">
      <w:pPr>
        <w:pStyle w:val="ListParagraph"/>
        <w:numPr>
          <w:ilvl w:val="0"/>
          <w:numId w:val="1"/>
        </w:numPr>
        <w:bidi w:val="0"/>
        <w:spacing w:line="360" w:lineRule="auto"/>
        <w:rPr>
          <w:rFonts w:asciiTheme="majorBidi" w:hAnsiTheme="majorBidi" w:cstheme="majorBidi"/>
        </w:rPr>
      </w:pPr>
      <w:r>
        <w:rPr>
          <w:rFonts w:asciiTheme="majorBidi" w:hAnsiTheme="majorBidi" w:cstheme="majorBidi"/>
        </w:rPr>
        <w:t xml:space="preserve">If binding occurs – you should </w:t>
      </w:r>
      <w:r w:rsidR="008C78AE">
        <w:rPr>
          <w:rFonts w:asciiTheme="majorBidi" w:hAnsiTheme="majorBidi" w:cstheme="majorBidi"/>
        </w:rPr>
        <w:t>detect</w:t>
      </w:r>
      <w:r>
        <w:rPr>
          <w:rFonts w:asciiTheme="majorBidi" w:hAnsiTheme="majorBidi" w:cstheme="majorBidi"/>
        </w:rPr>
        <w:t xml:space="preserve"> emission spectra shift when </w:t>
      </w:r>
      <w:r w:rsidR="008C78AE">
        <w:rPr>
          <w:rFonts w:asciiTheme="majorBidi" w:hAnsiTheme="majorBidi" w:cstheme="majorBidi"/>
        </w:rPr>
        <w:t xml:space="preserve">you </w:t>
      </w:r>
      <w:r>
        <w:rPr>
          <w:rFonts w:asciiTheme="majorBidi" w:hAnsiTheme="majorBidi" w:cstheme="majorBidi"/>
        </w:rPr>
        <w:t xml:space="preserve">add Zn and Cd, and </w:t>
      </w:r>
      <w:r w:rsidR="008C78AE">
        <w:rPr>
          <w:rFonts w:asciiTheme="majorBidi" w:hAnsiTheme="majorBidi" w:cstheme="majorBidi"/>
        </w:rPr>
        <w:t xml:space="preserve">spectra </w:t>
      </w:r>
      <w:r>
        <w:rPr>
          <w:rFonts w:asciiTheme="majorBidi" w:hAnsiTheme="majorBidi" w:cstheme="majorBidi"/>
        </w:rPr>
        <w:t xml:space="preserve">quenching when </w:t>
      </w:r>
      <w:r w:rsidR="008C78AE">
        <w:rPr>
          <w:rFonts w:asciiTheme="majorBidi" w:hAnsiTheme="majorBidi" w:cstheme="majorBidi"/>
        </w:rPr>
        <w:t xml:space="preserve">you </w:t>
      </w:r>
      <w:r>
        <w:rPr>
          <w:rFonts w:asciiTheme="majorBidi" w:hAnsiTheme="majorBidi" w:cstheme="majorBidi"/>
        </w:rPr>
        <w:t>add</w:t>
      </w:r>
      <w:r w:rsidR="008C78AE">
        <w:rPr>
          <w:rFonts w:asciiTheme="majorBidi" w:hAnsiTheme="majorBidi" w:cstheme="majorBidi"/>
        </w:rPr>
        <w:t xml:space="preserve"> </w:t>
      </w:r>
      <w:r>
        <w:rPr>
          <w:rFonts w:asciiTheme="majorBidi" w:hAnsiTheme="majorBidi" w:cstheme="majorBidi"/>
        </w:rPr>
        <w:t xml:space="preserve">Mn, Co, Cu, Ni and Fe. Notice that you dilute the protein during the titration so you will see signal quenching anyway </w:t>
      </w:r>
      <w:r w:rsidR="008C78AE">
        <w:rPr>
          <w:rFonts w:asciiTheme="majorBidi" w:hAnsiTheme="majorBidi" w:cstheme="majorBidi"/>
        </w:rPr>
        <w:t>–</w:t>
      </w:r>
      <w:r>
        <w:rPr>
          <w:rFonts w:asciiTheme="majorBidi" w:hAnsiTheme="majorBidi" w:cstheme="majorBidi"/>
        </w:rPr>
        <w:t xml:space="preserve"> </w:t>
      </w:r>
      <w:r w:rsidR="008C78AE">
        <w:rPr>
          <w:rFonts w:asciiTheme="majorBidi" w:hAnsiTheme="majorBidi" w:cstheme="majorBidi"/>
        </w:rPr>
        <w:t xml:space="preserve">to see if it relates to the binding you should normalize the signal by the factor of dilution (for example, multiple the spectra of file 5 by 1008/1000, as you added total of 8 µL of the metal solution to the 1000 µL protein solution). </w:t>
      </w:r>
    </w:p>
    <w:p w14:paraId="6CE78287" w14:textId="2CF65E1A" w:rsidR="008C78AE" w:rsidRDefault="008C78AE" w:rsidP="008C78AE">
      <w:pPr>
        <w:pStyle w:val="ListParagraph"/>
        <w:numPr>
          <w:ilvl w:val="0"/>
          <w:numId w:val="1"/>
        </w:numPr>
        <w:bidi w:val="0"/>
        <w:spacing w:line="360" w:lineRule="auto"/>
        <w:rPr>
          <w:rFonts w:asciiTheme="majorBidi" w:hAnsiTheme="majorBidi" w:cstheme="majorBidi"/>
        </w:rPr>
      </w:pPr>
      <w:r>
        <w:rPr>
          <w:rFonts w:asciiTheme="majorBidi" w:hAnsiTheme="majorBidi" w:cstheme="majorBidi"/>
        </w:rPr>
        <w:t>To make sure that the quenching and spectral shift relate to the binding and not to dilution effects, make one titration serial with buffer instead of metal solution, then normalize this titration serial and make sure that all samples show that same spectra.</w:t>
      </w:r>
    </w:p>
    <w:p w14:paraId="2FB5DCDB" w14:textId="12EC282B" w:rsidR="008C78AE" w:rsidRDefault="008C78AE" w:rsidP="00A00000">
      <w:pPr>
        <w:pStyle w:val="ListParagraph"/>
        <w:numPr>
          <w:ilvl w:val="0"/>
          <w:numId w:val="1"/>
        </w:numPr>
        <w:bidi w:val="0"/>
        <w:spacing w:line="360" w:lineRule="auto"/>
        <w:rPr>
          <w:rFonts w:asciiTheme="majorBidi" w:hAnsiTheme="majorBidi" w:cstheme="majorBidi"/>
        </w:rPr>
      </w:pPr>
      <w:r>
        <w:rPr>
          <w:rFonts w:asciiTheme="majorBidi" w:hAnsiTheme="majorBidi" w:cstheme="majorBidi"/>
        </w:rPr>
        <w:t xml:space="preserve">Save the </w:t>
      </w:r>
      <w:r w:rsidR="00887C69">
        <w:rPr>
          <w:rFonts w:asciiTheme="majorBidi" w:hAnsiTheme="majorBidi" w:cstheme="majorBidi"/>
        </w:rPr>
        <w:t>data under your folder with whatever name you wish.</w:t>
      </w:r>
    </w:p>
    <w:p w14:paraId="08CDA35C" w14:textId="6726DA7F" w:rsidR="001B5F46" w:rsidRDefault="001B5F46" w:rsidP="001B5F46">
      <w:pPr>
        <w:pStyle w:val="ListParagraph"/>
        <w:numPr>
          <w:ilvl w:val="0"/>
          <w:numId w:val="1"/>
        </w:numPr>
        <w:bidi w:val="0"/>
        <w:spacing w:line="360" w:lineRule="auto"/>
        <w:rPr>
          <w:rFonts w:asciiTheme="majorBidi" w:hAnsiTheme="majorBidi" w:cstheme="majorBidi"/>
        </w:rPr>
      </w:pPr>
      <w:r>
        <w:rPr>
          <w:rFonts w:asciiTheme="majorBidi" w:hAnsiTheme="majorBidi" w:cstheme="majorBidi"/>
        </w:rPr>
        <w:t xml:space="preserve">Shut down the system: close the </w:t>
      </w:r>
      <w:proofErr w:type="spellStart"/>
      <w:r>
        <w:rPr>
          <w:rFonts w:asciiTheme="majorBidi" w:hAnsiTheme="majorBidi" w:cstheme="majorBidi"/>
        </w:rPr>
        <w:t>FluoroEssence</w:t>
      </w:r>
      <w:proofErr w:type="spellEnd"/>
      <w:r>
        <w:rPr>
          <w:rFonts w:asciiTheme="majorBidi" w:hAnsiTheme="majorBidi" w:cstheme="majorBidi"/>
        </w:rPr>
        <w:t xml:space="preserve"> software, then the </w:t>
      </w:r>
      <w:r w:rsidR="00AE5785">
        <w:rPr>
          <w:rFonts w:asciiTheme="majorBidi" w:hAnsiTheme="majorBidi" w:cstheme="majorBidi"/>
        </w:rPr>
        <w:t>computer-like part, then the detector, then the lamp and after 10 minutes the fan. Don’t forget to register off your payment account.</w:t>
      </w:r>
    </w:p>
    <w:p w14:paraId="1341E6AA" w14:textId="77777777" w:rsidR="00AE5785" w:rsidRDefault="00AE5785" w:rsidP="00887C69">
      <w:pPr>
        <w:pStyle w:val="ListParagraph"/>
        <w:numPr>
          <w:ilvl w:val="0"/>
          <w:numId w:val="1"/>
        </w:numPr>
        <w:bidi w:val="0"/>
        <w:spacing w:line="360" w:lineRule="auto"/>
        <w:rPr>
          <w:rFonts w:asciiTheme="majorBidi" w:hAnsiTheme="majorBidi" w:cstheme="majorBidi"/>
        </w:rPr>
      </w:pPr>
      <w:r>
        <w:rPr>
          <w:rFonts w:asciiTheme="majorBidi" w:hAnsiTheme="majorBidi" w:cstheme="majorBidi"/>
        </w:rPr>
        <w:lastRenderedPageBreak/>
        <w:t>Analysis:</w:t>
      </w:r>
    </w:p>
    <w:p w14:paraId="1202F3AF" w14:textId="06ADA01B" w:rsidR="00887C69" w:rsidRDefault="00AE5785" w:rsidP="00AE5785">
      <w:pPr>
        <w:pStyle w:val="ListParagraph"/>
        <w:bidi w:val="0"/>
        <w:spacing w:line="360" w:lineRule="auto"/>
        <w:rPr>
          <w:rFonts w:asciiTheme="majorBidi" w:hAnsiTheme="majorBidi" w:cstheme="majorBidi"/>
        </w:rPr>
      </w:pPr>
      <w:r>
        <w:rPr>
          <w:rFonts w:asciiTheme="majorBidi" w:hAnsiTheme="majorBidi" w:cstheme="majorBidi"/>
        </w:rPr>
        <w:t>Y</w:t>
      </w:r>
      <w:r w:rsidR="00887C69">
        <w:rPr>
          <w:rFonts w:asciiTheme="majorBidi" w:hAnsiTheme="majorBidi" w:cstheme="majorBidi"/>
        </w:rPr>
        <w:t>ou can open the data file using Origin, then in Origin you can access to each file (1-</w:t>
      </w:r>
      <w:r w:rsidR="00887C69">
        <w:rPr>
          <w:rFonts w:asciiTheme="majorBidi" w:hAnsiTheme="majorBidi" w:cstheme="majorBidi" w:hint="cs"/>
          <w:rtl/>
        </w:rPr>
        <w:t>2</w:t>
      </w:r>
      <w:r w:rsidR="00887C69">
        <w:rPr>
          <w:rFonts w:asciiTheme="majorBidi" w:hAnsiTheme="majorBidi" w:cstheme="majorBidi"/>
        </w:rPr>
        <w:t xml:space="preserve">7), copy all the S1C/R1C graphs data to a spreadsheet and then manipulate it as you want. </w:t>
      </w:r>
      <w:r w:rsidR="0008451E">
        <w:rPr>
          <w:rFonts w:asciiTheme="majorBidi" w:hAnsiTheme="majorBidi" w:cstheme="majorBidi"/>
        </w:rPr>
        <w:t xml:space="preserve">You can also export the data as ascii file. </w:t>
      </w:r>
      <w:r w:rsidR="00887C69">
        <w:rPr>
          <w:rFonts w:asciiTheme="majorBidi" w:hAnsiTheme="majorBidi" w:cstheme="majorBidi"/>
        </w:rPr>
        <w:t xml:space="preserve">You can normalize each file according to the dilution, and to fit each </w:t>
      </w:r>
      <w:r w:rsidR="001B5F46">
        <w:rPr>
          <w:rFonts w:asciiTheme="majorBidi" w:hAnsiTheme="majorBidi" w:cstheme="majorBidi"/>
        </w:rPr>
        <w:t xml:space="preserve">of the normalized </w:t>
      </w:r>
      <w:r w:rsidR="00887C69">
        <w:rPr>
          <w:rFonts w:asciiTheme="majorBidi" w:hAnsiTheme="majorBidi" w:cstheme="majorBidi"/>
        </w:rPr>
        <w:t>spectrum to the Extreme function in Origin</w:t>
      </w:r>
      <w:r w:rsidR="001B5F46">
        <w:rPr>
          <w:rFonts w:asciiTheme="majorBidi" w:hAnsiTheme="majorBidi" w:cstheme="majorBidi"/>
        </w:rPr>
        <w:t xml:space="preserve"> (for MamM CTD, R&gt;0.98 for all fits). This fit will give you the maximum wavelength and the intensity at the maximum wavelength (with their errors) to each </w:t>
      </w:r>
      <w:r>
        <w:rPr>
          <w:rFonts w:asciiTheme="majorBidi" w:hAnsiTheme="majorBidi" w:cstheme="majorBidi"/>
        </w:rPr>
        <w:t>measurement</w:t>
      </w:r>
      <w:r w:rsidR="001B5F46">
        <w:rPr>
          <w:rFonts w:asciiTheme="majorBidi" w:hAnsiTheme="majorBidi" w:cstheme="majorBidi"/>
        </w:rPr>
        <w:t>, you then can calculate the average values for each dilution (fro</w:t>
      </w:r>
      <w:bookmarkStart w:id="0" w:name="_GoBack"/>
      <w:bookmarkEnd w:id="0"/>
      <w:r w:rsidR="001B5F46">
        <w:rPr>
          <w:rFonts w:asciiTheme="majorBidi" w:hAnsiTheme="majorBidi" w:cstheme="majorBidi"/>
        </w:rPr>
        <w:t>m the three repeats</w:t>
      </w:r>
      <w:r>
        <w:rPr>
          <w:rFonts w:asciiTheme="majorBidi" w:hAnsiTheme="majorBidi" w:cstheme="majorBidi"/>
        </w:rPr>
        <w:t>, average of files 0+10+19, average of files 1+11+20 etc.</w:t>
      </w:r>
      <w:r w:rsidR="001B5F46">
        <w:rPr>
          <w:rFonts w:asciiTheme="majorBidi" w:hAnsiTheme="majorBidi" w:cstheme="majorBidi"/>
        </w:rPr>
        <w:t>) and make a graph of maximum wavelength and the intensity at the maximum wavelength vs. protein/metal ratio (you can further normalize the maximum intensity so that the protein solely will be 100% and the rest will be normalized to its value).</w:t>
      </w:r>
    </w:p>
    <w:p w14:paraId="5683EF43" w14:textId="6A435772" w:rsidR="00A136D7" w:rsidRPr="00AE5785" w:rsidRDefault="00A136D7" w:rsidP="00AE5785">
      <w:pPr>
        <w:bidi w:val="0"/>
        <w:spacing w:line="360" w:lineRule="auto"/>
        <w:rPr>
          <w:rFonts w:asciiTheme="majorBidi" w:hAnsiTheme="majorBidi" w:cstheme="majorBidi"/>
        </w:rPr>
      </w:pPr>
    </w:p>
    <w:sectPr w:rsidR="00A136D7" w:rsidRPr="00AE5785" w:rsidSect="002F62F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C1649"/>
    <w:multiLevelType w:val="hybridMultilevel"/>
    <w:tmpl w:val="4814B9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53"/>
    <w:rsid w:val="000314C3"/>
    <w:rsid w:val="000435AC"/>
    <w:rsid w:val="00071B92"/>
    <w:rsid w:val="0008451E"/>
    <w:rsid w:val="000C1248"/>
    <w:rsid w:val="001B5F46"/>
    <w:rsid w:val="002F62F3"/>
    <w:rsid w:val="00371A1F"/>
    <w:rsid w:val="003E01F4"/>
    <w:rsid w:val="003E5636"/>
    <w:rsid w:val="003E56F3"/>
    <w:rsid w:val="00510432"/>
    <w:rsid w:val="0052624F"/>
    <w:rsid w:val="00570E7F"/>
    <w:rsid w:val="00606BF2"/>
    <w:rsid w:val="006204DE"/>
    <w:rsid w:val="006208E2"/>
    <w:rsid w:val="006B6409"/>
    <w:rsid w:val="00721771"/>
    <w:rsid w:val="00726ABC"/>
    <w:rsid w:val="007D0153"/>
    <w:rsid w:val="00831454"/>
    <w:rsid w:val="00887C69"/>
    <w:rsid w:val="008C78AE"/>
    <w:rsid w:val="00944546"/>
    <w:rsid w:val="009E491F"/>
    <w:rsid w:val="00A00000"/>
    <w:rsid w:val="00A136D7"/>
    <w:rsid w:val="00A80B38"/>
    <w:rsid w:val="00AE5785"/>
    <w:rsid w:val="00CA41AF"/>
    <w:rsid w:val="00D06147"/>
    <w:rsid w:val="00D253A2"/>
    <w:rsid w:val="00DC2A7B"/>
    <w:rsid w:val="00E20FA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F8FC7"/>
  <w15:chartTrackingRefBased/>
  <w15:docId w15:val="{20B6CA77-103B-4A97-ABE5-E5A35E897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1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Shiran Barber</dc:creator>
  <cp:keywords/>
  <dc:description/>
  <cp:lastModifiedBy>Shiran Barber</cp:lastModifiedBy>
  <cp:revision>19</cp:revision>
  <dcterms:created xsi:type="dcterms:W3CDTF">2019-06-20T07:02:00Z</dcterms:created>
  <dcterms:modified xsi:type="dcterms:W3CDTF">2019-06-23T06:51:00Z</dcterms:modified>
</cp:coreProperties>
</file>